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40"/>
        <w:gridCol w:w="5640"/>
      </w:tblGrid>
      <w:tr w:rsidR="002D75D6" w:rsidRPr="00940501" w:rsidTr="00BE6422">
        <w:tc>
          <w:tcPr>
            <w:tcW w:w="50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75D6" w:rsidRPr="00940501" w:rsidRDefault="002D75D6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РЕСПУБЛИКА ТАТАРСТАН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Исполнительный комитет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Нижнекамский район, с. Большое Афанасово ул. Молодежная,1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тел.44-43-39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  <w:tc>
          <w:tcPr>
            <w:tcW w:w="564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2D75D6" w:rsidRPr="00940501" w:rsidRDefault="002D75D6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D75D6" w:rsidRPr="00940501" w:rsidRDefault="002D75D6" w:rsidP="00BE642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Түбән Кама муниципаль районы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Афанас авыл жирлеге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Башкарма комитеты</w:t>
            </w:r>
          </w:p>
          <w:p w:rsidR="002D75D6" w:rsidRPr="00940501" w:rsidRDefault="002D75D6" w:rsidP="00BE642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423551, Түбән Кама  районы, Олы Афанас авылы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Яшьлер урамы, 1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факс (8555) 44-43-39, тел. 44-43-39</w:t>
            </w:r>
          </w:p>
          <w:p w:rsidR="002D75D6" w:rsidRPr="00940501" w:rsidRDefault="002D75D6" w:rsidP="00BE642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4050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ИНН 1651046060</w:t>
            </w:r>
          </w:p>
        </w:tc>
      </w:tr>
    </w:tbl>
    <w:p w:rsidR="002D75D6" w:rsidRPr="00940501" w:rsidRDefault="002D75D6" w:rsidP="002D75D6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D75D6" w:rsidRPr="0060285C" w:rsidRDefault="002D75D6" w:rsidP="002D75D6">
      <w:pPr>
        <w:pStyle w:val="ConsPlusTitle"/>
        <w:widowControl/>
        <w:ind w:left="-426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940501">
        <w:rPr>
          <w:rFonts w:ascii="Times New Roman" w:hAnsi="Times New Roman" w:cs="Times New Roman"/>
          <w:sz w:val="24"/>
          <w:szCs w:val="24"/>
        </w:rPr>
        <w:t>ПОСТАНОВЛЕ</w:t>
      </w:r>
      <w:r>
        <w:rPr>
          <w:rFonts w:ascii="Times New Roman" w:hAnsi="Times New Roman" w:cs="Times New Roman"/>
          <w:sz w:val="24"/>
          <w:szCs w:val="24"/>
        </w:rPr>
        <w:t>НИЕ</w:t>
      </w:r>
    </w:p>
    <w:p w:rsidR="002D75D6" w:rsidRDefault="002D75D6" w:rsidP="002D75D6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№ 17                                                                                                от 30.05.2016г.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О внесении изменений в постановление 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>Испол</w:t>
      </w:r>
      <w:r>
        <w:rPr>
          <w:rFonts w:ascii="Times New Roman" w:hAnsi="Times New Roman" w:cs="Times New Roman"/>
          <w:sz w:val="27"/>
          <w:szCs w:val="27"/>
        </w:rPr>
        <w:t xml:space="preserve">нительного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 w:rsidRPr="00E92F2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сельского поселения Нижнекамского 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 10.01.2013г. № 12</w:t>
      </w:r>
      <w:r w:rsidRPr="00E92F29">
        <w:rPr>
          <w:rFonts w:ascii="Times New Roman" w:hAnsi="Times New Roman" w:cs="Times New Roman"/>
          <w:sz w:val="27"/>
          <w:szCs w:val="27"/>
        </w:rPr>
        <w:t xml:space="preserve"> «</w:t>
      </w:r>
      <w:r w:rsidRPr="00E92F29">
        <w:rPr>
          <w:rFonts w:ascii="Times New Roman" w:hAnsi="Times New Roman"/>
          <w:sz w:val="27"/>
          <w:szCs w:val="27"/>
        </w:rPr>
        <w:t>Об утверждении  Административного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92F29">
        <w:rPr>
          <w:rFonts w:ascii="Times New Roman" w:hAnsi="Times New Roman"/>
          <w:sz w:val="27"/>
          <w:szCs w:val="27"/>
        </w:rPr>
        <w:t>регламента предоставления муниципальной услуги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E92F29">
        <w:rPr>
          <w:rFonts w:ascii="Times New Roman" w:hAnsi="Times New Roman"/>
          <w:sz w:val="27"/>
          <w:szCs w:val="27"/>
        </w:rPr>
        <w:t>по предоставлению жилья по договору социального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E92F29">
        <w:rPr>
          <w:rFonts w:ascii="Times New Roman" w:hAnsi="Times New Roman"/>
          <w:sz w:val="27"/>
          <w:szCs w:val="27"/>
        </w:rPr>
        <w:t xml:space="preserve">найма </w:t>
      </w: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>испол</w:t>
      </w:r>
      <w:r>
        <w:rPr>
          <w:rFonts w:ascii="Times New Roman" w:hAnsi="Times New Roman"/>
          <w:color w:val="000000"/>
          <w:spacing w:val="-1"/>
          <w:sz w:val="27"/>
          <w:szCs w:val="27"/>
        </w:rPr>
        <w:t xml:space="preserve">нительным комитетом 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Афанасовского</w:t>
      </w:r>
      <w:proofErr w:type="spellEnd"/>
    </w:p>
    <w:p w:rsidR="002D75D6" w:rsidRPr="00E92F29" w:rsidRDefault="002D75D6" w:rsidP="002D75D6">
      <w:pPr>
        <w:spacing w:after="0" w:line="240" w:lineRule="auto"/>
        <w:rPr>
          <w:rFonts w:ascii="Times New Roman" w:hAnsi="Times New Roman"/>
          <w:color w:val="000000"/>
          <w:spacing w:val="-1"/>
          <w:sz w:val="27"/>
          <w:szCs w:val="27"/>
        </w:rPr>
      </w:pP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>сельского поселения Нижнекамского муниципального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7"/>
          <w:szCs w:val="27"/>
        </w:rPr>
      </w:pP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>района Республики Татарстан</w:t>
      </w:r>
      <w:r w:rsidRPr="00E92F29">
        <w:rPr>
          <w:rFonts w:ascii="Times New Roman" w:hAnsi="Times New Roman" w:cs="Times New Roman"/>
          <w:sz w:val="27"/>
          <w:szCs w:val="27"/>
        </w:rPr>
        <w:t>»</w:t>
      </w:r>
    </w:p>
    <w:p w:rsidR="002D75D6" w:rsidRPr="00E92F29" w:rsidRDefault="002D75D6" w:rsidP="002D75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75D6" w:rsidRPr="00E92F29" w:rsidRDefault="002D75D6" w:rsidP="002D75D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2D75D6" w:rsidRPr="00E92F29" w:rsidRDefault="002D75D6" w:rsidP="002D7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Во исполнение 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E92F29">
        <w:rPr>
          <w:rFonts w:ascii="Times New Roman" w:hAnsi="Times New Roman" w:cs="Times New Roman"/>
          <w:b/>
          <w:sz w:val="27"/>
          <w:szCs w:val="27"/>
        </w:rPr>
        <w:t>постановляю:</w:t>
      </w:r>
    </w:p>
    <w:p w:rsidR="002D75D6" w:rsidRPr="00E92F29" w:rsidRDefault="002D75D6" w:rsidP="002D75D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>1. Внести в постановление Исполн</w:t>
      </w:r>
      <w:r>
        <w:rPr>
          <w:rFonts w:ascii="Times New Roman" w:hAnsi="Times New Roman" w:cs="Times New Roman"/>
          <w:sz w:val="27"/>
          <w:szCs w:val="27"/>
        </w:rPr>
        <w:t xml:space="preserve">ительного 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2F29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</w:t>
      </w:r>
      <w:r>
        <w:rPr>
          <w:rFonts w:ascii="Times New Roman" w:hAnsi="Times New Roman" w:cs="Times New Roman"/>
          <w:sz w:val="27"/>
          <w:szCs w:val="27"/>
        </w:rPr>
        <w:t>и Татарстан от 10.01.2013г. № 12</w:t>
      </w:r>
      <w:r w:rsidRPr="00E92F29">
        <w:rPr>
          <w:rFonts w:ascii="Times New Roman" w:hAnsi="Times New Roman" w:cs="Times New Roman"/>
          <w:sz w:val="27"/>
          <w:szCs w:val="27"/>
        </w:rPr>
        <w:t xml:space="preserve"> «</w:t>
      </w:r>
      <w:r w:rsidRPr="00E92F29">
        <w:rPr>
          <w:rFonts w:ascii="Times New Roman" w:hAnsi="Times New Roman"/>
          <w:sz w:val="27"/>
          <w:szCs w:val="27"/>
        </w:rPr>
        <w:t xml:space="preserve">Об утверждении  Административного регламента предоставления муниципальной услуги по предоставлению жилья по договору социального найма </w:t>
      </w: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 xml:space="preserve">исполнительным комитетом </w:t>
      </w:r>
      <w:proofErr w:type="spellStart"/>
      <w:r>
        <w:rPr>
          <w:rFonts w:ascii="Times New Roman" w:hAnsi="Times New Roman"/>
          <w:color w:val="000000"/>
          <w:spacing w:val="-1"/>
          <w:sz w:val="27"/>
          <w:szCs w:val="27"/>
        </w:rPr>
        <w:t>Афанасовского</w:t>
      </w:r>
      <w:proofErr w:type="spellEnd"/>
      <w:r w:rsidRPr="00E92F29">
        <w:rPr>
          <w:rFonts w:ascii="Times New Roman" w:hAnsi="Times New Roman"/>
          <w:sz w:val="27"/>
          <w:szCs w:val="27"/>
        </w:rPr>
        <w:t xml:space="preserve"> </w:t>
      </w:r>
      <w:r w:rsidRPr="00E92F29">
        <w:rPr>
          <w:rFonts w:ascii="Times New Roman" w:hAnsi="Times New Roman"/>
          <w:color w:val="000000"/>
          <w:spacing w:val="-1"/>
          <w:sz w:val="27"/>
          <w:szCs w:val="27"/>
        </w:rPr>
        <w:t>сельского поселения Нижнекамского муниципального района Республики Татарстан</w:t>
      </w:r>
      <w:r w:rsidRPr="00E92F29">
        <w:rPr>
          <w:rFonts w:ascii="Times New Roman" w:hAnsi="Times New Roman" w:cs="Times New Roman"/>
          <w:sz w:val="27"/>
          <w:szCs w:val="27"/>
        </w:rPr>
        <w:t>» следующие изменения:</w:t>
      </w:r>
    </w:p>
    <w:p w:rsidR="002D75D6" w:rsidRPr="00E92F29" w:rsidRDefault="002D75D6" w:rsidP="002D7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1.1. Пункт 2.14 Административного регламента </w:t>
      </w:r>
      <w:r w:rsidRPr="00E92F29">
        <w:rPr>
          <w:rFonts w:ascii="Times New Roman" w:hAnsi="Times New Roman"/>
          <w:sz w:val="27"/>
          <w:szCs w:val="27"/>
        </w:rPr>
        <w:t>предоставления муниципальной услуги по предоставлению жилья по договору социального найма</w:t>
      </w:r>
      <w:r w:rsidRPr="00E92F29">
        <w:rPr>
          <w:rFonts w:ascii="Times New Roman" w:hAnsi="Times New Roman" w:cs="Times New Roman"/>
          <w:sz w:val="27"/>
          <w:szCs w:val="27"/>
        </w:rPr>
        <w:t xml:space="preserve"> «2.14. </w:t>
      </w:r>
      <w:r w:rsidRPr="00E92F29">
        <w:rPr>
          <w:rFonts w:ascii="Times New Roman" w:hAnsi="Times New Roman"/>
          <w:sz w:val="27"/>
          <w:szCs w:val="27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услуги</w:t>
      </w:r>
      <w:r w:rsidRPr="00E92F29">
        <w:rPr>
          <w:rFonts w:ascii="Times New Roman" w:hAnsi="Times New Roman" w:cs="Times New Roman"/>
          <w:sz w:val="27"/>
          <w:szCs w:val="27"/>
        </w:rPr>
        <w:t>» изложить в следующей редакции:</w:t>
      </w:r>
    </w:p>
    <w:p w:rsidR="002D75D6" w:rsidRPr="00E92F29" w:rsidRDefault="002D75D6" w:rsidP="002D75D6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«Присутственное место оборудовано столом и стульями для оформления запроса, информационными стендами с образцами заполнения запроса и перечнем документов, необходимых для предоставления муниципальной  </w:t>
      </w:r>
      <w:r w:rsidRPr="00E92F29">
        <w:rPr>
          <w:rFonts w:ascii="Times New Roman" w:hAnsi="Times New Roman" w:cs="Times New Roman"/>
          <w:sz w:val="27"/>
          <w:szCs w:val="27"/>
        </w:rPr>
        <w:lastRenderedPageBreak/>
        <w:t>услуги, обеспечен доступ для инвалидов в соответствии с законодательством Российской Федерации о социальной защите инвалидов</w:t>
      </w:r>
      <w:proofErr w:type="gramStart"/>
      <w:r w:rsidRPr="00E92F29">
        <w:rPr>
          <w:rFonts w:ascii="Times New Roman" w:hAnsi="Times New Roman" w:cs="Times New Roman"/>
          <w:sz w:val="27"/>
          <w:szCs w:val="27"/>
        </w:rPr>
        <w:t>.».</w:t>
      </w:r>
      <w:proofErr w:type="gramEnd"/>
    </w:p>
    <w:p w:rsidR="002D75D6" w:rsidRPr="00E92F29" w:rsidRDefault="002D75D6" w:rsidP="002D75D6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ab/>
      </w:r>
      <w:r w:rsidRPr="00E92F29">
        <w:rPr>
          <w:rFonts w:ascii="Times New Roman" w:hAnsi="Times New Roman" w:cs="Times New Roman"/>
          <w:sz w:val="27"/>
          <w:szCs w:val="27"/>
        </w:rPr>
        <w:tab/>
        <w:t>2. Обнародовать настоящее постановление в установленном законом порядке.</w:t>
      </w:r>
    </w:p>
    <w:p w:rsidR="002D75D6" w:rsidRPr="00E92F29" w:rsidRDefault="002D75D6" w:rsidP="002D75D6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ab/>
      </w:r>
      <w:r w:rsidRPr="00E92F29">
        <w:rPr>
          <w:rFonts w:ascii="Times New Roman" w:hAnsi="Times New Roman" w:cs="Times New Roman"/>
          <w:sz w:val="27"/>
          <w:szCs w:val="27"/>
        </w:rPr>
        <w:tab/>
        <w:t xml:space="preserve">3.  </w:t>
      </w:r>
      <w:proofErr w:type="gramStart"/>
      <w:r w:rsidRPr="00E92F29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E92F29">
        <w:rPr>
          <w:rFonts w:ascii="Times New Roman" w:hAnsi="Times New Roman" w:cs="Times New Roman"/>
          <w:sz w:val="27"/>
          <w:szCs w:val="27"/>
        </w:rPr>
        <w:t xml:space="preserve"> исполнением настоящего постановления оставляю за собой.</w:t>
      </w:r>
    </w:p>
    <w:p w:rsidR="002D75D6" w:rsidRPr="00E92F29" w:rsidRDefault="002D75D6" w:rsidP="002D75D6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D75D6" w:rsidRPr="00E92F29" w:rsidRDefault="002D75D6" w:rsidP="002D75D6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D75D6" w:rsidRPr="00E92F29" w:rsidRDefault="002D75D6" w:rsidP="002D75D6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92F29">
        <w:rPr>
          <w:rFonts w:ascii="Times New Roman" w:hAnsi="Times New Roman" w:cs="Times New Roman"/>
          <w:sz w:val="27"/>
          <w:szCs w:val="27"/>
        </w:rPr>
        <w:t xml:space="preserve">Руководитель </w:t>
      </w:r>
      <w:proofErr w:type="gramStart"/>
      <w:r w:rsidRPr="00E92F29">
        <w:rPr>
          <w:rFonts w:ascii="Times New Roman" w:hAnsi="Times New Roman" w:cs="Times New Roman"/>
          <w:sz w:val="27"/>
          <w:szCs w:val="27"/>
        </w:rPr>
        <w:t>исполнительного</w:t>
      </w:r>
      <w:proofErr w:type="gramEnd"/>
    </w:p>
    <w:p w:rsidR="002D75D6" w:rsidRPr="00E92F29" w:rsidRDefault="002D75D6" w:rsidP="002D75D6">
      <w:pPr>
        <w:tabs>
          <w:tab w:val="num" w:pos="37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7"/>
          <w:szCs w:val="27"/>
        </w:rPr>
        <w:t>Афанасовского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92F29">
        <w:rPr>
          <w:rFonts w:ascii="Times New Roman" w:hAnsi="Times New Roman" w:cs="Times New Roman"/>
          <w:sz w:val="27"/>
          <w:szCs w:val="27"/>
        </w:rPr>
        <w:t xml:space="preserve"> сельского поселения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Н.А.Бурмистров</w:t>
      </w:r>
    </w:p>
    <w:p w:rsidR="002D75D6" w:rsidRPr="00E92F29" w:rsidRDefault="002D75D6" w:rsidP="002D75D6">
      <w:pPr>
        <w:rPr>
          <w:sz w:val="27"/>
          <w:szCs w:val="27"/>
        </w:rPr>
      </w:pPr>
    </w:p>
    <w:p w:rsidR="002D75D6" w:rsidRDefault="002D75D6" w:rsidP="002D75D6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D75D6" w:rsidRDefault="002D75D6" w:rsidP="002D75D6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D75D6" w:rsidRDefault="002D75D6" w:rsidP="002D75D6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D75D6" w:rsidRDefault="002D75D6" w:rsidP="002D75D6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D75D6" w:rsidRDefault="002D75D6" w:rsidP="002D75D6">
      <w:pPr>
        <w:tabs>
          <w:tab w:val="left" w:pos="1155"/>
        </w:tabs>
        <w:rPr>
          <w:rFonts w:ascii="Times New Roman" w:hAnsi="Times New Roman" w:cs="Times New Roman"/>
          <w:sz w:val="24"/>
          <w:szCs w:val="24"/>
        </w:rPr>
      </w:pPr>
    </w:p>
    <w:p w:rsidR="002D75D6" w:rsidRDefault="002D75D6"/>
    <w:sectPr w:rsidR="002D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5D6"/>
    <w:rsid w:val="002D7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5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D75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2018-08-08T10:37:00Z</dcterms:created>
  <dcterms:modified xsi:type="dcterms:W3CDTF">2018-08-08T10:37:00Z</dcterms:modified>
</cp:coreProperties>
</file>